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仿宋" w:hAnsi="仿宋" w:eastAsia="仿宋" w:cs="Times New Roman"/>
          <w:b/>
          <w:bCs/>
          <w:kern w:val="2"/>
          <w:sz w:val="21"/>
          <w:lang w:val="en-US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6"/>
          <w:lang w:val="en-US" w:bidi="ar-SA"/>
        </w:rPr>
        <w:t>第六届陕西省高校百家心理慕课作品评选参赛表</w:t>
      </w:r>
    </w:p>
    <w:p>
      <w:pPr>
        <w:jc w:val="center"/>
        <w:rPr>
          <w:rFonts w:ascii="仿宋" w:hAnsi="仿宋" w:eastAsia="仿宋" w:cs="Times New Roman"/>
          <w:kern w:val="2"/>
          <w:szCs w:val="24"/>
          <w:lang w:val="en-US" w:bidi="ar-SA"/>
        </w:rPr>
      </w:pPr>
      <w:r>
        <w:rPr>
          <w:rFonts w:ascii="仿宋" w:hAnsi="仿宋" w:eastAsia="仿宋" w:cs="Times New Roman"/>
          <w:kern w:val="2"/>
          <w:szCs w:val="24"/>
          <w:lang w:val="en-US" w:bidi="ar-SA"/>
        </w:rPr>
        <w:t>[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以下个表可复制，各类几个作品填写几个表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>]</w:t>
      </w:r>
    </w:p>
    <w:p>
      <w:pPr>
        <w:jc w:val="center"/>
        <w:rPr>
          <w:rFonts w:hint="eastAsia" w:ascii="仿宋" w:hAnsi="仿宋" w:eastAsia="仿宋" w:cs="Times New Roman"/>
          <w:kern w:val="2"/>
          <w:sz w:val="24"/>
          <w:szCs w:val="28"/>
          <w:lang w:val="en-US" w:bidi="ar-SA"/>
        </w:rPr>
      </w:pPr>
    </w:p>
    <w:p>
      <w:pPr>
        <w:rPr>
          <w:rFonts w:ascii="仿宋" w:hAnsi="仿宋" w:eastAsia="仿宋" w:cs="Times New Roman"/>
          <w:kern w:val="2"/>
          <w:szCs w:val="24"/>
          <w:lang w:val="en-US" w:bidi="ar-SA"/>
        </w:rPr>
      </w:pP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B</w:t>
      </w:r>
      <w:r>
        <w:rPr>
          <w:rFonts w:ascii="仿宋" w:hAnsi="仿宋" w:eastAsia="仿宋" w:cs="Times New Roman"/>
          <w:b/>
          <w:bCs/>
          <w:kern w:val="2"/>
          <w:szCs w:val="24"/>
          <w:lang w:val="en-US" w:bidi="ar-SA"/>
        </w:rPr>
        <w:t>1</w:t>
      </w: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【教师作品】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心理慕课【文案Word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>(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本表)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+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视频MP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>4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(附压缩包)】分类打包发至邮箱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2439"/>
        <w:gridCol w:w="1842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作品分类(选项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  <w:tc>
          <w:tcPr>
            <w:tcW w:w="143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</w:t>
            </w:r>
          </w:p>
        </w:tc>
        <w:tc>
          <w:tcPr>
            <w:tcW w:w="108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教师</w:t>
            </w:r>
          </w:p>
        </w:tc>
        <w:tc>
          <w:tcPr>
            <w:tcW w:w="77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时长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(分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0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bidi="ar-SA"/>
              </w:rPr>
              <w:t>科普微课/生命叙事/咨询辅导/调节训练</w:t>
            </w:r>
          </w:p>
        </w:tc>
        <w:tc>
          <w:tcPr>
            <w:tcW w:w="1431" w:type="pct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8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7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作品《文案》：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题目+#话题+简介+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文案释义，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作者+单位+联系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(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电话/微信/邮箱/#自媒体)</w:t>
            </w:r>
          </w:p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(本表可复制，各项各填此表</w:t>
            </w:r>
            <w:r>
              <w:rPr>
                <w:rFonts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)</w:t>
            </w:r>
          </w:p>
        </w:tc>
      </w:tr>
    </w:tbl>
    <w:p>
      <w:pPr>
        <w:jc w:val="center"/>
        <w:rPr>
          <w:rFonts w:ascii="仿宋" w:hAnsi="仿宋" w:eastAsia="仿宋" w:cs="Times New Roman"/>
          <w:kern w:val="2"/>
          <w:sz w:val="21"/>
          <w:szCs w:val="24"/>
          <w:lang w:val="en-US" w:bidi="ar-SA"/>
        </w:rPr>
      </w:pPr>
    </w:p>
    <w:p>
      <w:pPr>
        <w:rPr>
          <w:rFonts w:ascii="仿宋" w:hAnsi="仿宋" w:eastAsia="仿宋" w:cs="Times New Roman"/>
          <w:kern w:val="2"/>
          <w:szCs w:val="24"/>
          <w:lang w:val="en-US" w:bidi="ar-SA"/>
        </w:rPr>
      </w:pP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B</w:t>
      </w:r>
      <w:r>
        <w:rPr>
          <w:rFonts w:ascii="仿宋" w:hAnsi="仿宋" w:eastAsia="仿宋" w:cs="Times New Roman"/>
          <w:b/>
          <w:bCs/>
          <w:kern w:val="2"/>
          <w:szCs w:val="24"/>
          <w:lang w:val="en-US" w:bidi="ar-SA"/>
        </w:rPr>
        <w:t>2</w:t>
      </w: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【学生作品】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心理慕课【文案Word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>(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本表)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+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视频MP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>4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(附压缩包)】分类打包发至邮箱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292"/>
        <w:gridCol w:w="1362"/>
        <w:gridCol w:w="136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13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作品分类(选项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  <w:tc>
          <w:tcPr>
            <w:tcW w:w="134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作品名称</w:t>
            </w: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学生</w:t>
            </w: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指导教师</w:t>
            </w:r>
          </w:p>
        </w:tc>
        <w:tc>
          <w:tcPr>
            <w:tcW w:w="70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时长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(分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3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bidi="ar-SA"/>
              </w:rPr>
              <w:t>心理剧/微电影/手语舞/治愈系</w:t>
            </w:r>
          </w:p>
        </w:tc>
        <w:tc>
          <w:tcPr>
            <w:tcW w:w="1345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0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作品《文案》：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题目+#话题+简介+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剧作释义，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作者+单位+联系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(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电话/微信/邮箱/#自媒体)</w:t>
            </w:r>
          </w:p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70C0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(本表可复制，每项各填此表</w:t>
            </w:r>
            <w:r>
              <w:rPr>
                <w:rFonts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)</w:t>
            </w:r>
          </w:p>
        </w:tc>
      </w:tr>
    </w:tbl>
    <w:p>
      <w:pPr>
        <w:jc w:val="center"/>
        <w:rPr>
          <w:rFonts w:ascii="仿宋" w:hAnsi="仿宋" w:eastAsia="仿宋" w:cs="Times New Roman"/>
          <w:kern w:val="2"/>
          <w:sz w:val="21"/>
          <w:szCs w:val="24"/>
          <w:lang w:val="en-US" w:bidi="ar-SA"/>
        </w:rPr>
      </w:pPr>
    </w:p>
    <w:p>
      <w:pPr>
        <w:rPr>
          <w:rFonts w:ascii="仿宋" w:hAnsi="仿宋" w:eastAsia="仿宋" w:cs="Times New Roman"/>
          <w:kern w:val="2"/>
          <w:szCs w:val="24"/>
          <w:lang w:val="en-US" w:bidi="ar-SA"/>
        </w:rPr>
      </w:pP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B</w:t>
      </w:r>
      <w:r>
        <w:rPr>
          <w:rFonts w:ascii="仿宋" w:hAnsi="仿宋" w:eastAsia="仿宋" w:cs="Times New Roman"/>
          <w:b/>
          <w:bCs/>
          <w:kern w:val="2"/>
          <w:szCs w:val="24"/>
          <w:lang w:val="en-US" w:bidi="ar-SA"/>
        </w:rPr>
        <w:t>3</w:t>
      </w: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【心灵绘画】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艺术作品【文案Word(本表)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+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绘画JPG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>(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另附照片)】分类打包发至邮箱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993"/>
        <w:gridCol w:w="1362"/>
        <w:gridCol w:w="136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作品分类(自选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  <w:tc>
          <w:tcPr>
            <w:tcW w:w="1756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作品名称</w:t>
            </w: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学生</w:t>
            </w: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指导教师</w:t>
            </w:r>
          </w:p>
        </w:tc>
        <w:tc>
          <w:tcPr>
            <w:tcW w:w="70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长*宽cm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756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0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作品《文案》：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题目+#话题+简介+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绘画释义，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作者+单位+联系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(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电话/微信/邮箱/#自媒体)</w:t>
            </w:r>
          </w:p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(本表可复制，每项各填此表</w:t>
            </w:r>
            <w:r>
              <w:rPr>
                <w:rFonts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)</w:t>
            </w:r>
          </w:p>
        </w:tc>
      </w:tr>
    </w:tbl>
    <w:p>
      <w:pPr>
        <w:jc w:val="center"/>
        <w:rPr>
          <w:rFonts w:ascii="仿宋" w:hAnsi="仿宋" w:eastAsia="仿宋" w:cs="Times New Roman"/>
          <w:kern w:val="2"/>
          <w:szCs w:val="24"/>
          <w:lang w:val="en-US" w:bidi="ar-SA"/>
        </w:rPr>
      </w:pPr>
    </w:p>
    <w:p>
      <w:pPr>
        <w:rPr>
          <w:rFonts w:ascii="仿宋" w:hAnsi="仿宋" w:eastAsia="仿宋" w:cs="Times New Roman"/>
          <w:kern w:val="2"/>
          <w:szCs w:val="24"/>
          <w:lang w:val="en-US" w:bidi="ar-SA"/>
        </w:rPr>
      </w:pP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B</w:t>
      </w:r>
      <w:r>
        <w:rPr>
          <w:rFonts w:ascii="仿宋" w:hAnsi="仿宋" w:eastAsia="仿宋" w:cs="Times New Roman"/>
          <w:b/>
          <w:bCs/>
          <w:kern w:val="2"/>
          <w:szCs w:val="24"/>
          <w:lang w:val="en-US" w:bidi="ar-SA"/>
        </w:rPr>
        <w:t>4</w:t>
      </w: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【心声词曲】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艺术作品【文案Word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>(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本表)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+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词曲PDF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>(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另附资料)】分类打包发至邮箱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993"/>
        <w:gridCol w:w="1362"/>
        <w:gridCol w:w="136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作品分类(自选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  <w:tc>
          <w:tcPr>
            <w:tcW w:w="1756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作品名称</w:t>
            </w: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学生</w:t>
            </w: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指导教师</w:t>
            </w:r>
          </w:p>
        </w:tc>
        <w:tc>
          <w:tcPr>
            <w:tcW w:w="70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约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时长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756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0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作品《文案》：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题目+#话题+简介+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词曲释义，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作者+单位+联系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(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电话/微信/邮箱/#自媒体)</w:t>
            </w:r>
          </w:p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(本表可复制，每项各填此表</w:t>
            </w:r>
            <w:r>
              <w:rPr>
                <w:rFonts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)</w:t>
            </w:r>
          </w:p>
        </w:tc>
      </w:tr>
    </w:tbl>
    <w:p>
      <w:pPr>
        <w:jc w:val="center"/>
        <w:rPr>
          <w:rFonts w:ascii="仿宋" w:hAnsi="仿宋" w:eastAsia="仿宋" w:cs="Times New Roman"/>
          <w:b/>
          <w:bCs/>
          <w:kern w:val="2"/>
          <w:sz w:val="24"/>
          <w:szCs w:val="28"/>
          <w:lang w:val="en-US" w:bidi="ar-SA"/>
        </w:rPr>
      </w:pPr>
    </w:p>
    <w:p>
      <w:pPr>
        <w:rPr>
          <w:rFonts w:ascii="仿宋" w:hAnsi="仿宋" w:eastAsia="仿宋" w:cs="Times New Roman"/>
          <w:kern w:val="2"/>
          <w:szCs w:val="24"/>
          <w:lang w:val="en-US" w:bidi="ar-SA"/>
        </w:rPr>
      </w:pP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B</w:t>
      </w:r>
      <w:r>
        <w:rPr>
          <w:rFonts w:ascii="仿宋" w:hAnsi="仿宋" w:eastAsia="仿宋" w:cs="Times New Roman"/>
          <w:b/>
          <w:bCs/>
          <w:kern w:val="2"/>
          <w:szCs w:val="24"/>
          <w:lang w:val="en-US" w:bidi="ar-SA"/>
        </w:rPr>
        <w:t>5</w:t>
      </w:r>
      <w:r>
        <w:rPr>
          <w:rFonts w:hint="eastAsia" w:ascii="仿宋" w:hAnsi="仿宋" w:eastAsia="仿宋" w:cs="Times New Roman"/>
          <w:b/>
          <w:bCs/>
          <w:kern w:val="2"/>
          <w:szCs w:val="24"/>
          <w:lang w:val="en-US" w:bidi="ar-SA"/>
        </w:rPr>
        <w:t>【心像摄影】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艺术作品【文案Word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>(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本表)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+</w:t>
      </w:r>
      <w:r>
        <w:rPr>
          <w:rFonts w:ascii="仿宋" w:hAnsi="仿宋" w:eastAsia="仿宋" w:cs="Times New Roman"/>
          <w:kern w:val="2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Cs w:val="24"/>
          <w:lang w:val="en-US" w:bidi="ar-SA"/>
        </w:rPr>
        <w:t>摄影PDF(另附照片)】分类打包发至邮箱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993"/>
        <w:gridCol w:w="1362"/>
        <w:gridCol w:w="136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作品分类(自选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  <w:tc>
          <w:tcPr>
            <w:tcW w:w="1756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作品名称</w:t>
            </w: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学生</w:t>
            </w: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指导教师</w:t>
            </w:r>
          </w:p>
        </w:tc>
        <w:tc>
          <w:tcPr>
            <w:tcW w:w="70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长*宽cm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756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07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作品《文案》：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题目+#话题+简介+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摄影释义，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作者+单位+联系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(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电话/微信/邮箱/#自媒体)</w:t>
            </w:r>
          </w:p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(本表可复制，每项各填此表</w:t>
            </w:r>
            <w:r>
              <w:rPr>
                <w:rFonts w:ascii="仿宋" w:hAnsi="仿宋" w:eastAsia="仿宋" w:cs="Times New Roman"/>
                <w:color w:val="0070C0"/>
                <w:kern w:val="2"/>
                <w:sz w:val="18"/>
                <w:szCs w:val="21"/>
                <w:lang w:val="en-US" w:bidi="ar-SA"/>
              </w:rPr>
              <w:t>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45E9"/>
    <w:rsid w:val="27362800"/>
    <w:rsid w:val="28F433E4"/>
    <w:rsid w:val="4B8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5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 w:line="560" w:lineRule="exact"/>
      <w:ind w:left="11" w:right="0"/>
      <w:jc w:val="center"/>
      <w:outlineLvl w:val="0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hint="eastAsia" w:ascii="方正小标宋简体" w:hAnsi="方正小标宋简体" w:eastAsia="方正小标宋简体" w:cs="方正小标宋简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2021-10-15T01:43:00Z</dcterms:created>
  <dc:creator>雯雯</dc:creator>
  <cp:lastModifiedBy>雯雯</cp:lastModifiedBy>
  <dcterms:modified xsi:type="dcterms:W3CDTF">2021-10-15T01:43:17Z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F47B5889AAA847A8880ABB22DE5B08A5</vt:lpwstr>
  </property>
</Properties>
</file>